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7B" w:rsidRPr="00CA4E7B" w:rsidRDefault="00CA4E7B" w:rsidP="008C6DDE">
      <w:pPr>
        <w:rPr>
          <w:b/>
        </w:rPr>
      </w:pPr>
      <w:bookmarkStart w:id="0" w:name="_GoBack"/>
      <w:r w:rsidRPr="00CA4E7B">
        <w:rPr>
          <w:b/>
        </w:rPr>
        <w:t>Culture of Research- Queries</w:t>
      </w:r>
    </w:p>
    <w:bookmarkEnd w:id="0"/>
    <w:p w:rsidR="00CA4E7B" w:rsidRDefault="00CA4E7B" w:rsidP="00CA4E7B">
      <w:pPr>
        <w:pStyle w:val="ListParagraph"/>
        <w:numPr>
          <w:ilvl w:val="0"/>
          <w:numId w:val="3"/>
        </w:numPr>
      </w:pPr>
      <w:r>
        <w:t>What sort of profile are you looking for?</w:t>
      </w:r>
    </w:p>
    <w:p w:rsidR="00CA4E7B" w:rsidRDefault="00CA4E7B" w:rsidP="00CA4E7B">
      <w:r>
        <w:t>We are interested in proposals from diverse organisations and individuals. The crucial part is a demonstrable ability to consider the systematic barriers to the development of a research culture in Pakistan.</w:t>
      </w:r>
    </w:p>
    <w:p w:rsidR="00CA4E7B" w:rsidRDefault="00CA4E7B" w:rsidP="00CA4E7B">
      <w:pPr>
        <w:pStyle w:val="ListParagraph"/>
        <w:numPr>
          <w:ilvl w:val="0"/>
          <w:numId w:val="3"/>
        </w:numPr>
      </w:pPr>
      <w:r>
        <w:t>The ITT mentions Annex 5 which is not included.</w:t>
      </w:r>
    </w:p>
    <w:p w:rsidR="00CA4E7B" w:rsidRDefault="00CA4E7B" w:rsidP="00CA4E7B">
      <w:r>
        <w:t xml:space="preserve">This was a typo and has been corrected. </w:t>
      </w:r>
    </w:p>
    <w:p w:rsidR="00CA4E7B" w:rsidRPr="00CA4E7B" w:rsidRDefault="00CA4E7B" w:rsidP="00CA4E7B">
      <w:pPr>
        <w:pStyle w:val="ListParagraph"/>
        <w:numPr>
          <w:ilvl w:val="0"/>
          <w:numId w:val="3"/>
        </w:numPr>
      </w:pPr>
      <w:r w:rsidRPr="00CA4E7B">
        <w:t xml:space="preserve">Please </w:t>
      </w:r>
      <w:proofErr w:type="gramStart"/>
      <w:r w:rsidRPr="00CA4E7B">
        <w:t>clarify,</w:t>
      </w:r>
      <w:proofErr w:type="gramEnd"/>
      <w:r w:rsidRPr="00CA4E7B">
        <w:t xml:space="preserve"> the proposal will only include an overview of the literature review and not the actual review itself, as stated in the ITT. </w:t>
      </w:r>
    </w:p>
    <w:p w:rsidR="00CA4E7B" w:rsidRDefault="00CA4E7B" w:rsidP="00CA4E7B">
      <w:r>
        <w:t xml:space="preserve">The proposal is not expected to include an exhaustive literature review- an indicative one with possible directions for further enquiry will be sufficient. </w:t>
      </w:r>
    </w:p>
    <w:p w:rsidR="00CA4E7B" w:rsidRPr="00CA4E7B" w:rsidRDefault="00CA4E7B" w:rsidP="00CA4E7B">
      <w:pPr>
        <w:pStyle w:val="ListParagraph"/>
        <w:numPr>
          <w:ilvl w:val="0"/>
          <w:numId w:val="3"/>
        </w:numPr>
      </w:pPr>
      <w:r w:rsidRPr="00CA4E7B">
        <w:t>Should the proposal include a list of VCs to be selected for qualitative interviews?</w:t>
      </w:r>
    </w:p>
    <w:p w:rsidR="00CA4E7B" w:rsidRDefault="00CA4E7B" w:rsidP="00CA4E7B">
      <w:r>
        <w:t xml:space="preserve">No this is not necessary. An idea of how a sample could be developed would be advantageous. </w:t>
      </w:r>
    </w:p>
    <w:p w:rsidR="00CA4E7B" w:rsidRDefault="00CA4E7B" w:rsidP="00CA4E7B">
      <w:pPr>
        <w:pStyle w:val="ListParagraph"/>
        <w:numPr>
          <w:ilvl w:val="0"/>
          <w:numId w:val="3"/>
        </w:numPr>
      </w:pPr>
      <w:r w:rsidRPr="00CA4E7B">
        <w:t>Should the proposal include a list of stakeholders for qualitative interviews?</w:t>
      </w:r>
    </w:p>
    <w:p w:rsidR="00CA4E7B" w:rsidRDefault="00CA4E7B" w:rsidP="00CA4E7B">
      <w:r>
        <w:t xml:space="preserve">No this is not necessary. An idea of which sectors they might come from would be advantageous. </w:t>
      </w:r>
    </w:p>
    <w:p w:rsidR="00CA4E7B" w:rsidRDefault="00CA4E7B" w:rsidP="00CA4E7B">
      <w:pPr>
        <w:pStyle w:val="ListParagraph"/>
        <w:numPr>
          <w:ilvl w:val="0"/>
          <w:numId w:val="3"/>
        </w:numPr>
      </w:pPr>
      <w:r>
        <w:t>There is no Annex 1.</w:t>
      </w:r>
    </w:p>
    <w:p w:rsidR="00CA4E7B" w:rsidRDefault="00CA4E7B" w:rsidP="00CA4E7B">
      <w:r>
        <w:t xml:space="preserve">This was a formatting flaw and has now been corrected. The Due Diligence and Discretionary Rejection forms are the Mandatory Information. </w:t>
      </w:r>
    </w:p>
    <w:p w:rsidR="00CA4E7B" w:rsidRDefault="00CA4E7B" w:rsidP="00CA4E7B">
      <w:pPr>
        <w:pStyle w:val="ListParagraph"/>
        <w:numPr>
          <w:ilvl w:val="0"/>
          <w:numId w:val="3"/>
        </w:numPr>
      </w:pPr>
      <w:r>
        <w:t>Is there an upper limit in terms of cost?</w:t>
      </w:r>
    </w:p>
    <w:p w:rsidR="00CA4E7B" w:rsidRDefault="00CA4E7B" w:rsidP="00CA4E7B">
      <w:r>
        <w:t xml:space="preserve">The proposed budget will be considered as one factor in the procurement process as the ITT details. </w:t>
      </w:r>
    </w:p>
    <w:p w:rsidR="00017222" w:rsidRDefault="00017222"/>
    <w:sectPr w:rsidR="000172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975"/>
    <w:multiLevelType w:val="hybridMultilevel"/>
    <w:tmpl w:val="1D4674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057"/>
    <w:multiLevelType w:val="multilevel"/>
    <w:tmpl w:val="1734A5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4A60"/>
    <w:multiLevelType w:val="multilevel"/>
    <w:tmpl w:val="F044E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22"/>
    <w:rsid w:val="000061F9"/>
    <w:rsid w:val="00007950"/>
    <w:rsid w:val="00017222"/>
    <w:rsid w:val="00024292"/>
    <w:rsid w:val="00027C81"/>
    <w:rsid w:val="0005026A"/>
    <w:rsid w:val="00063009"/>
    <w:rsid w:val="00074F96"/>
    <w:rsid w:val="00082B42"/>
    <w:rsid w:val="00082E8A"/>
    <w:rsid w:val="00092871"/>
    <w:rsid w:val="00092EA4"/>
    <w:rsid w:val="0009483B"/>
    <w:rsid w:val="000C246F"/>
    <w:rsid w:val="000D3E1E"/>
    <w:rsid w:val="000D6029"/>
    <w:rsid w:val="000E3011"/>
    <w:rsid w:val="000F431B"/>
    <w:rsid w:val="00100E25"/>
    <w:rsid w:val="001162CD"/>
    <w:rsid w:val="0018532D"/>
    <w:rsid w:val="00192742"/>
    <w:rsid w:val="001A5E60"/>
    <w:rsid w:val="001A6E03"/>
    <w:rsid w:val="001B393B"/>
    <w:rsid w:val="001B3D91"/>
    <w:rsid w:val="001C16A1"/>
    <w:rsid w:val="001D1203"/>
    <w:rsid w:val="001D1C8C"/>
    <w:rsid w:val="001D5F81"/>
    <w:rsid w:val="001D7ADA"/>
    <w:rsid w:val="00215C66"/>
    <w:rsid w:val="00235C2A"/>
    <w:rsid w:val="0023645C"/>
    <w:rsid w:val="00245147"/>
    <w:rsid w:val="0024596E"/>
    <w:rsid w:val="00247263"/>
    <w:rsid w:val="002771FF"/>
    <w:rsid w:val="0028058C"/>
    <w:rsid w:val="002A2175"/>
    <w:rsid w:val="002B4640"/>
    <w:rsid w:val="002B63CC"/>
    <w:rsid w:val="002C2505"/>
    <w:rsid w:val="002C3868"/>
    <w:rsid w:val="002C5627"/>
    <w:rsid w:val="002C628C"/>
    <w:rsid w:val="002D22B6"/>
    <w:rsid w:val="002D2361"/>
    <w:rsid w:val="002E39C9"/>
    <w:rsid w:val="003058BE"/>
    <w:rsid w:val="00314FB2"/>
    <w:rsid w:val="00341028"/>
    <w:rsid w:val="00357096"/>
    <w:rsid w:val="00365F89"/>
    <w:rsid w:val="00394A00"/>
    <w:rsid w:val="003A29B1"/>
    <w:rsid w:val="003C2201"/>
    <w:rsid w:val="003C3596"/>
    <w:rsid w:val="003C403D"/>
    <w:rsid w:val="003D692C"/>
    <w:rsid w:val="003E3B9E"/>
    <w:rsid w:val="003E648A"/>
    <w:rsid w:val="003F190D"/>
    <w:rsid w:val="003F197C"/>
    <w:rsid w:val="0040029A"/>
    <w:rsid w:val="004414F4"/>
    <w:rsid w:val="004568B4"/>
    <w:rsid w:val="004642AD"/>
    <w:rsid w:val="00474A51"/>
    <w:rsid w:val="00482CE6"/>
    <w:rsid w:val="004932C2"/>
    <w:rsid w:val="004A3EE4"/>
    <w:rsid w:val="004A730F"/>
    <w:rsid w:val="004B4710"/>
    <w:rsid w:val="004B557F"/>
    <w:rsid w:val="004B62A5"/>
    <w:rsid w:val="004D099F"/>
    <w:rsid w:val="00505C32"/>
    <w:rsid w:val="00513C5A"/>
    <w:rsid w:val="005223C1"/>
    <w:rsid w:val="005318C8"/>
    <w:rsid w:val="00545F03"/>
    <w:rsid w:val="00555C83"/>
    <w:rsid w:val="005625CF"/>
    <w:rsid w:val="005711B4"/>
    <w:rsid w:val="005A1FE8"/>
    <w:rsid w:val="005C4A31"/>
    <w:rsid w:val="005D440D"/>
    <w:rsid w:val="005F2D0C"/>
    <w:rsid w:val="005F4BD3"/>
    <w:rsid w:val="00603B0D"/>
    <w:rsid w:val="006049B1"/>
    <w:rsid w:val="006078AD"/>
    <w:rsid w:val="00611957"/>
    <w:rsid w:val="00624B1B"/>
    <w:rsid w:val="00627D99"/>
    <w:rsid w:val="0065287C"/>
    <w:rsid w:val="00652AC2"/>
    <w:rsid w:val="00684886"/>
    <w:rsid w:val="00685015"/>
    <w:rsid w:val="00685AB9"/>
    <w:rsid w:val="006A1BB9"/>
    <w:rsid w:val="006B6891"/>
    <w:rsid w:val="006C7D70"/>
    <w:rsid w:val="006D77D7"/>
    <w:rsid w:val="006D783F"/>
    <w:rsid w:val="00701B85"/>
    <w:rsid w:val="007253B6"/>
    <w:rsid w:val="00726AF4"/>
    <w:rsid w:val="00726E9E"/>
    <w:rsid w:val="007306C2"/>
    <w:rsid w:val="00737339"/>
    <w:rsid w:val="00745C87"/>
    <w:rsid w:val="00766D2C"/>
    <w:rsid w:val="007864C1"/>
    <w:rsid w:val="00786D2A"/>
    <w:rsid w:val="0079009E"/>
    <w:rsid w:val="00790624"/>
    <w:rsid w:val="007975F2"/>
    <w:rsid w:val="007A4043"/>
    <w:rsid w:val="007A515D"/>
    <w:rsid w:val="007A7AE6"/>
    <w:rsid w:val="007C08A2"/>
    <w:rsid w:val="007D562A"/>
    <w:rsid w:val="007F4CCB"/>
    <w:rsid w:val="00800B21"/>
    <w:rsid w:val="0081175D"/>
    <w:rsid w:val="00827C4F"/>
    <w:rsid w:val="00832F72"/>
    <w:rsid w:val="008665B1"/>
    <w:rsid w:val="00875B62"/>
    <w:rsid w:val="0088194F"/>
    <w:rsid w:val="008A3F40"/>
    <w:rsid w:val="008B45CF"/>
    <w:rsid w:val="008C1BBE"/>
    <w:rsid w:val="008C5BA4"/>
    <w:rsid w:val="008C6DDE"/>
    <w:rsid w:val="008D448B"/>
    <w:rsid w:val="008D627F"/>
    <w:rsid w:val="008F146A"/>
    <w:rsid w:val="0090035F"/>
    <w:rsid w:val="00905771"/>
    <w:rsid w:val="0091101C"/>
    <w:rsid w:val="009523A7"/>
    <w:rsid w:val="00970FA9"/>
    <w:rsid w:val="00972205"/>
    <w:rsid w:val="009768A6"/>
    <w:rsid w:val="00993C6E"/>
    <w:rsid w:val="009A0747"/>
    <w:rsid w:val="009B0CC7"/>
    <w:rsid w:val="009B783F"/>
    <w:rsid w:val="009C336B"/>
    <w:rsid w:val="009D49D1"/>
    <w:rsid w:val="009E1581"/>
    <w:rsid w:val="009E299E"/>
    <w:rsid w:val="009F01F9"/>
    <w:rsid w:val="009F2569"/>
    <w:rsid w:val="009F52C6"/>
    <w:rsid w:val="009F7C77"/>
    <w:rsid w:val="00A03E5C"/>
    <w:rsid w:val="00A14321"/>
    <w:rsid w:val="00A15705"/>
    <w:rsid w:val="00A30345"/>
    <w:rsid w:val="00A34F15"/>
    <w:rsid w:val="00A41E35"/>
    <w:rsid w:val="00A54A77"/>
    <w:rsid w:val="00A605E5"/>
    <w:rsid w:val="00A95D6B"/>
    <w:rsid w:val="00A975F8"/>
    <w:rsid w:val="00AA388B"/>
    <w:rsid w:val="00AB4430"/>
    <w:rsid w:val="00AB45D1"/>
    <w:rsid w:val="00AC056A"/>
    <w:rsid w:val="00AC12C3"/>
    <w:rsid w:val="00AD6001"/>
    <w:rsid w:val="00AE38C5"/>
    <w:rsid w:val="00AE4FEF"/>
    <w:rsid w:val="00AE6ACB"/>
    <w:rsid w:val="00AF72BA"/>
    <w:rsid w:val="00B0132A"/>
    <w:rsid w:val="00B1768D"/>
    <w:rsid w:val="00B2126F"/>
    <w:rsid w:val="00B36255"/>
    <w:rsid w:val="00B37DAB"/>
    <w:rsid w:val="00B43334"/>
    <w:rsid w:val="00B474C1"/>
    <w:rsid w:val="00B9021E"/>
    <w:rsid w:val="00BA0487"/>
    <w:rsid w:val="00BA1BF7"/>
    <w:rsid w:val="00BA7A1C"/>
    <w:rsid w:val="00C07296"/>
    <w:rsid w:val="00C37973"/>
    <w:rsid w:val="00C55D3A"/>
    <w:rsid w:val="00C8199F"/>
    <w:rsid w:val="00C961EA"/>
    <w:rsid w:val="00CA4E7B"/>
    <w:rsid w:val="00CB7A5F"/>
    <w:rsid w:val="00CD44B7"/>
    <w:rsid w:val="00CE5E75"/>
    <w:rsid w:val="00D04FA4"/>
    <w:rsid w:val="00D16F19"/>
    <w:rsid w:val="00D22FD0"/>
    <w:rsid w:val="00D23DDD"/>
    <w:rsid w:val="00D43714"/>
    <w:rsid w:val="00D510E1"/>
    <w:rsid w:val="00D53629"/>
    <w:rsid w:val="00D725FC"/>
    <w:rsid w:val="00D943D0"/>
    <w:rsid w:val="00D96411"/>
    <w:rsid w:val="00DA2788"/>
    <w:rsid w:val="00DB0C43"/>
    <w:rsid w:val="00DB4774"/>
    <w:rsid w:val="00DC7283"/>
    <w:rsid w:val="00DE0F69"/>
    <w:rsid w:val="00DF1D06"/>
    <w:rsid w:val="00DF40B8"/>
    <w:rsid w:val="00E01521"/>
    <w:rsid w:val="00E02265"/>
    <w:rsid w:val="00E04EE2"/>
    <w:rsid w:val="00E0550A"/>
    <w:rsid w:val="00E055B5"/>
    <w:rsid w:val="00E16CDF"/>
    <w:rsid w:val="00E174C1"/>
    <w:rsid w:val="00E266AE"/>
    <w:rsid w:val="00E933F5"/>
    <w:rsid w:val="00E95819"/>
    <w:rsid w:val="00EB0436"/>
    <w:rsid w:val="00F12054"/>
    <w:rsid w:val="00F14918"/>
    <w:rsid w:val="00F27801"/>
    <w:rsid w:val="00F417FA"/>
    <w:rsid w:val="00F42E82"/>
    <w:rsid w:val="00F71616"/>
    <w:rsid w:val="00F91061"/>
    <w:rsid w:val="00FA1AF1"/>
    <w:rsid w:val="00FB1ED7"/>
    <w:rsid w:val="00FB7D5F"/>
    <w:rsid w:val="00FC497F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222"/>
    <w:pPr>
      <w:spacing w:after="160" w:line="252" w:lineRule="auto"/>
      <w:ind w:left="720"/>
      <w:contextualSpacing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222"/>
    <w:pPr>
      <w:spacing w:after="160" w:line="252" w:lineRule="auto"/>
      <w:ind w:left="720"/>
      <w:contextualSpacing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Hollows, Sophie (Pakistan)</dc:creator>
  <cp:lastModifiedBy>Hollows, Sophie (Pakistan)</cp:lastModifiedBy>
  <cp:revision>1</cp:revision>
  <dcterms:created xsi:type="dcterms:W3CDTF">2017-03-02T08:24:00Z</dcterms:created>
  <dcterms:modified xsi:type="dcterms:W3CDTF">2017-03-03T07:01:00Z</dcterms:modified>
</cp:coreProperties>
</file>